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89F" w:rsidRPr="0057789F" w:rsidRDefault="0057789F" w:rsidP="0057789F"/>
    <w:p w:rsidR="0057789F" w:rsidRPr="00287224" w:rsidRDefault="007924A6" w:rsidP="00287224">
      <w:pPr>
        <w:rPr>
          <w:lang w:val="en-US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7630484</wp:posOffset>
            </wp:positionH>
            <wp:positionV relativeFrom="paragraph">
              <wp:posOffset>177580</wp:posOffset>
            </wp:positionV>
            <wp:extent cx="1896071" cy="1268963"/>
            <wp:effectExtent l="19050" t="0" r="8929" b="0"/>
            <wp:wrapNone/>
            <wp:docPr id="1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071" cy="126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 w:rsidR="00B01758" w:rsidRPr="00B01758">
        <w:rPr>
          <w:noProof/>
          <w:lang w:val="en-US" w:eastAsia="zh-CN"/>
        </w:rPr>
        <w:drawing>
          <wp:inline distT="0" distB="0" distL="0" distR="0">
            <wp:extent cx="2966746" cy="1782250"/>
            <wp:effectExtent l="19050" t="0" r="5054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099" cy="178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1758">
        <w:t xml:space="preserve">         </w:t>
      </w:r>
      <w:r>
        <w:t xml:space="preserve">                 </w:t>
      </w:r>
      <w:r w:rsidR="00B01758" w:rsidRPr="00B01758">
        <w:rPr>
          <w:i/>
          <w:noProof/>
          <w:lang w:val="en-US" w:eastAsia="zh-CN"/>
        </w:rPr>
        <w:drawing>
          <wp:inline distT="0" distB="0" distL="0" distR="0">
            <wp:extent cx="3023118" cy="1108009"/>
            <wp:effectExtent l="19050" t="0" r="5832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956" cy="110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9F" w:rsidRDefault="0057789F" w:rsidP="0057789F">
      <w:pPr>
        <w:pStyle w:val="Header"/>
        <w:spacing w:line="276" w:lineRule="auto"/>
        <w:rPr>
          <w:noProof/>
        </w:rPr>
      </w:pPr>
    </w:p>
    <w:p w:rsidR="007924A6" w:rsidRPr="007924A6" w:rsidRDefault="007924A6" w:rsidP="007924A6">
      <w:pPr>
        <w:tabs>
          <w:tab w:val="left" w:pos="4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4A6">
        <w:rPr>
          <w:rFonts w:ascii="Times New Roman" w:hAnsi="Times New Roman" w:cs="Times New Roman"/>
          <w:b/>
          <w:sz w:val="28"/>
          <w:szCs w:val="28"/>
        </w:rPr>
        <w:t>ЕВРОПЕЙСКИ ЗЕМЕДЕЛСКИ ФОНД ЗА РАЗВИТИЕ НА СЕЛСКИТЕ РАЙОНИ (ЕЗФРСР)</w:t>
      </w:r>
    </w:p>
    <w:p w:rsidR="007924A6" w:rsidRPr="00E53C09" w:rsidRDefault="007924A6" w:rsidP="00287224">
      <w:pPr>
        <w:tabs>
          <w:tab w:val="left" w:pos="4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4A6">
        <w:rPr>
          <w:rFonts w:ascii="Times New Roman" w:hAnsi="Times New Roman" w:cs="Times New Roman"/>
          <w:b/>
          <w:sz w:val="28"/>
          <w:szCs w:val="28"/>
        </w:rPr>
        <w:t>ЕВРОПА ИНВЕСТИРА В СЕЛСКИТЕ РАЙОНИ</w:t>
      </w:r>
    </w:p>
    <w:p w:rsidR="00287224" w:rsidRPr="00E53C09" w:rsidRDefault="00287224" w:rsidP="00287224">
      <w:pPr>
        <w:tabs>
          <w:tab w:val="left" w:pos="4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7224" w:rsidRPr="00E53C09" w:rsidRDefault="007924A6" w:rsidP="007924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61F2">
        <w:rPr>
          <w:rFonts w:ascii="Times New Roman" w:hAnsi="Times New Roman" w:cs="Times New Roman"/>
          <w:b/>
          <w:sz w:val="28"/>
          <w:szCs w:val="28"/>
        </w:rPr>
        <w:t>Договор</w:t>
      </w:r>
      <w:r w:rsidR="00287224" w:rsidRPr="00E53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224" w:rsidRPr="00287224">
        <w:rPr>
          <w:rFonts w:ascii="Times New Roman" w:eastAsia="Calibri" w:hAnsi="Times New Roman" w:cs="Times New Roman"/>
          <w:b/>
          <w:sz w:val="28"/>
          <w:szCs w:val="28"/>
        </w:rPr>
        <w:t xml:space="preserve">№ 21/07/2/0/00675 </w:t>
      </w:r>
      <w:r w:rsidR="00287224" w:rsidRPr="00E53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224" w:rsidRPr="00287224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 w:rsidR="00287224" w:rsidRPr="00E53C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224" w:rsidRPr="00287224">
        <w:rPr>
          <w:rFonts w:ascii="Times New Roman" w:eastAsia="Calibri" w:hAnsi="Times New Roman" w:cs="Times New Roman"/>
          <w:b/>
          <w:sz w:val="28"/>
          <w:szCs w:val="28"/>
        </w:rPr>
        <w:t>18.09.2017 г.</w:t>
      </w:r>
    </w:p>
    <w:p w:rsidR="00287224" w:rsidRPr="00E53C09" w:rsidRDefault="00287224" w:rsidP="007924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7224" w:rsidRPr="00E53C09" w:rsidRDefault="007924A6" w:rsidP="0028722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1F2">
        <w:rPr>
          <w:rFonts w:ascii="Times New Roman" w:hAnsi="Times New Roman" w:cs="Times New Roman"/>
          <w:b/>
          <w:sz w:val="28"/>
          <w:szCs w:val="28"/>
        </w:rPr>
        <w:t xml:space="preserve">Проект № </w:t>
      </w:r>
      <w:r w:rsidR="00287224" w:rsidRPr="00287224">
        <w:rPr>
          <w:rFonts w:ascii="Times New Roman" w:eastAsia="Calibri" w:hAnsi="Times New Roman" w:cs="Times New Roman"/>
          <w:b/>
          <w:sz w:val="28"/>
          <w:szCs w:val="28"/>
        </w:rPr>
        <w:t xml:space="preserve">21/07/2/0/00675 </w:t>
      </w:r>
      <w:r w:rsidRPr="00F361F2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287224" w:rsidRPr="00287224">
        <w:rPr>
          <w:rFonts w:ascii="Times New Roman" w:eastAsia="Calibri" w:hAnsi="Times New Roman" w:cs="Times New Roman"/>
          <w:b/>
          <w:sz w:val="28"/>
          <w:szCs w:val="28"/>
        </w:rPr>
        <w:t>„Вътрешен ремонт и подобряване на енергийната ефективност на сградата на Образцово народно читалище „Просвета – 1908” град Златоград – етап II”</w:t>
      </w:r>
      <w:r w:rsidR="00287224" w:rsidRPr="00E53C0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87224" w:rsidRPr="00287224" w:rsidRDefault="007924A6" w:rsidP="00287224">
      <w:p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361F2">
        <w:rPr>
          <w:rFonts w:ascii="Times New Roman" w:hAnsi="Times New Roman" w:cs="Times New Roman"/>
          <w:b/>
          <w:sz w:val="28"/>
          <w:szCs w:val="28"/>
        </w:rPr>
        <w:t xml:space="preserve">Бенефициент: </w:t>
      </w:r>
      <w:r w:rsidR="00287224" w:rsidRPr="00287224">
        <w:rPr>
          <w:rFonts w:ascii="Times New Roman" w:hAnsi="Times New Roman" w:cs="Times New Roman"/>
          <w:b/>
          <w:sz w:val="28"/>
          <w:szCs w:val="28"/>
        </w:rPr>
        <w:t xml:space="preserve">Образцово </w:t>
      </w:r>
      <w:r w:rsidR="00E53C09" w:rsidRPr="00287224">
        <w:rPr>
          <w:rFonts w:ascii="Times New Roman" w:hAnsi="Times New Roman" w:cs="Times New Roman"/>
          <w:b/>
          <w:sz w:val="28"/>
          <w:szCs w:val="28"/>
        </w:rPr>
        <w:t xml:space="preserve">Народно Читалище </w:t>
      </w:r>
      <w:r w:rsidR="00287224" w:rsidRPr="00287224">
        <w:rPr>
          <w:rFonts w:ascii="Times New Roman" w:hAnsi="Times New Roman" w:cs="Times New Roman"/>
          <w:b/>
          <w:sz w:val="28"/>
          <w:szCs w:val="28"/>
        </w:rPr>
        <w:t>„Просвета - 1908” град Златоград</w:t>
      </w:r>
    </w:p>
    <w:p w:rsidR="007924A6" w:rsidRPr="00F361F2" w:rsidRDefault="007924A6" w:rsidP="007924A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24A6" w:rsidRPr="00287224" w:rsidRDefault="00287224" w:rsidP="002872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Стойност на проекта: 3</w:t>
      </w:r>
      <w:r w:rsidRPr="00E53C09">
        <w:rPr>
          <w:rFonts w:ascii="Times New Roman" w:hAnsi="Times New Roman" w:cs="Times New Roman"/>
          <w:b/>
          <w:sz w:val="28"/>
          <w:szCs w:val="28"/>
        </w:rPr>
        <w:t>90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E53C09">
        <w:rPr>
          <w:rFonts w:ascii="Times New Roman" w:hAnsi="Times New Roman" w:cs="Times New Roman"/>
          <w:b/>
          <w:sz w:val="28"/>
          <w:szCs w:val="28"/>
        </w:rPr>
        <w:t>429.17</w:t>
      </w:r>
      <w:r w:rsidR="007924A6" w:rsidRPr="00F361F2">
        <w:rPr>
          <w:rFonts w:ascii="Times New Roman" w:hAnsi="Times New Roman" w:cs="Times New Roman"/>
          <w:b/>
          <w:sz w:val="28"/>
          <w:szCs w:val="28"/>
        </w:rPr>
        <w:t xml:space="preserve"> лева</w:t>
      </w:r>
      <w:r w:rsidRPr="00E53C0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ДДС</w:t>
      </w:r>
    </w:p>
    <w:p w:rsidR="00287224" w:rsidRPr="00E53C09" w:rsidRDefault="00287224" w:rsidP="002872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24A6" w:rsidRPr="00E53C09" w:rsidRDefault="007924A6" w:rsidP="007924A6">
      <w:pPr>
        <w:tabs>
          <w:tab w:val="left" w:pos="4537"/>
        </w:tabs>
        <w:jc w:val="center"/>
        <w:rPr>
          <w:rFonts w:ascii="Times New Roman" w:hAnsi="Times New Roman" w:cs="Times New Roman"/>
          <w:i/>
          <w:sz w:val="24"/>
        </w:rPr>
      </w:pPr>
      <w:r w:rsidRPr="00E53C09">
        <w:rPr>
          <w:rFonts w:ascii="Times New Roman" w:hAnsi="Times New Roman" w:cs="Times New Roman"/>
          <w:i/>
          <w:sz w:val="24"/>
        </w:rPr>
        <w:t xml:space="preserve">Проектът се осъществява с финансовата подкрепа на Програмата за развитие на селските райони за периода 2014-2020 г. (ПРСР), </w:t>
      </w:r>
      <w:proofErr w:type="spellStart"/>
      <w:r w:rsidRPr="00E53C09">
        <w:rPr>
          <w:rFonts w:ascii="Times New Roman" w:hAnsi="Times New Roman" w:cs="Times New Roman"/>
          <w:i/>
          <w:sz w:val="24"/>
        </w:rPr>
        <w:t>съфинансирана</w:t>
      </w:r>
      <w:proofErr w:type="spellEnd"/>
      <w:r w:rsidRPr="00E53C09">
        <w:rPr>
          <w:rFonts w:ascii="Times New Roman" w:hAnsi="Times New Roman" w:cs="Times New Roman"/>
          <w:i/>
          <w:sz w:val="24"/>
        </w:rPr>
        <w:t xml:space="preserve"> от Европейския земеделски фонд за развитие на селските райони (ЕЗФРСР)</w:t>
      </w:r>
    </w:p>
    <w:p w:rsidR="00CC387E" w:rsidRPr="007924A6" w:rsidRDefault="00CC387E" w:rsidP="007924A6">
      <w:pPr>
        <w:rPr>
          <w:sz w:val="28"/>
          <w:szCs w:val="28"/>
        </w:rPr>
      </w:pPr>
    </w:p>
    <w:sectPr w:rsidR="00CC387E" w:rsidRPr="007924A6" w:rsidSect="002E0DCD">
      <w:pgSz w:w="16838" w:h="11906" w:orient="landscape"/>
      <w:pgMar w:top="0" w:right="820" w:bottom="28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93A13"/>
    <w:rsid w:val="00082D48"/>
    <w:rsid w:val="00287224"/>
    <w:rsid w:val="00293A13"/>
    <w:rsid w:val="002E0DCD"/>
    <w:rsid w:val="00495E0E"/>
    <w:rsid w:val="0054265D"/>
    <w:rsid w:val="0057789F"/>
    <w:rsid w:val="006B011C"/>
    <w:rsid w:val="007924A6"/>
    <w:rsid w:val="009647F3"/>
    <w:rsid w:val="00A367AD"/>
    <w:rsid w:val="00B01758"/>
    <w:rsid w:val="00B5441B"/>
    <w:rsid w:val="00C122E8"/>
    <w:rsid w:val="00C61292"/>
    <w:rsid w:val="00CC387E"/>
    <w:rsid w:val="00E53C09"/>
    <w:rsid w:val="00F3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87E"/>
  </w:style>
  <w:style w:type="paragraph" w:styleId="Heading3">
    <w:name w:val="heading 3"/>
    <w:basedOn w:val="Normal"/>
    <w:next w:val="Normal"/>
    <w:link w:val="Heading3Char"/>
    <w:uiPriority w:val="99"/>
    <w:qFormat/>
    <w:rsid w:val="00B0175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Arial" w:eastAsia="Times New Roman" w:hAnsi="Arial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1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7789F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7789F"/>
    <w:rPr>
      <w:rFonts w:ascii="Times New Roman" w:eastAsia="Calibri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B01758"/>
    <w:rPr>
      <w:rFonts w:ascii="Arial" w:eastAsia="Times New Roman" w:hAnsi="Arial" w:cs="Times New Roman"/>
      <w:b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dianas</dc:creator>
  <cp:lastModifiedBy>Plamen</cp:lastModifiedBy>
  <cp:revision>2</cp:revision>
  <cp:lastPrinted>2018-02-09T08:51:00Z</cp:lastPrinted>
  <dcterms:created xsi:type="dcterms:W3CDTF">2018-02-09T08:54:00Z</dcterms:created>
  <dcterms:modified xsi:type="dcterms:W3CDTF">2018-02-09T08:54:00Z</dcterms:modified>
</cp:coreProperties>
</file>